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EBF" w:rsidRPr="00333585" w:rsidRDefault="00AB4EBF" w:rsidP="00AB4EBF">
      <w:pPr>
        <w:jc w:val="right"/>
        <w:rPr>
          <w:rFonts w:ascii="Book Antiqua" w:hAnsi="Book Antiqua" w:cs="Arial"/>
          <w:b/>
          <w:lang w:val="fr-FR"/>
        </w:rPr>
      </w:pPr>
      <w:bookmarkStart w:id="0" w:name="_GoBack"/>
      <w:bookmarkEnd w:id="0"/>
      <w:r w:rsidRPr="00333585">
        <w:rPr>
          <w:rFonts w:ascii="Book Antiqua" w:hAnsi="Book Antiqua" w:cs="Arial"/>
          <w:b/>
          <w:lang w:val="fr-FR"/>
        </w:rPr>
        <w:t xml:space="preserve">Załącznik  nr  4  </w:t>
      </w:r>
    </w:p>
    <w:p w:rsidR="003D7D34" w:rsidRPr="003D7D34" w:rsidRDefault="003D7D34" w:rsidP="003D7D34">
      <w:pPr>
        <w:jc w:val="right"/>
        <w:rPr>
          <w:rFonts w:ascii="Book Antiqua" w:hAnsi="Book Antiqua" w:cs="Arial"/>
          <w:lang w:val="fr-FR"/>
        </w:rPr>
      </w:pPr>
      <w:r w:rsidRPr="003D7D34">
        <w:rPr>
          <w:rFonts w:ascii="Book Antiqua" w:hAnsi="Book Antiqua" w:cs="Arial"/>
          <w:lang w:val="fr-FR"/>
        </w:rPr>
        <w:t>do Regulaminu rekrutacji i uczestnictwa</w:t>
      </w:r>
    </w:p>
    <w:p w:rsidR="002446FD" w:rsidRPr="00333585" w:rsidRDefault="003D7D34" w:rsidP="003D7D34">
      <w:pPr>
        <w:jc w:val="right"/>
        <w:rPr>
          <w:rFonts w:ascii="Book Antiqua" w:hAnsi="Book Antiqua" w:cs="Arial"/>
          <w:lang w:val="fr-FR"/>
        </w:rPr>
      </w:pPr>
      <w:r w:rsidRPr="003D7D34">
        <w:rPr>
          <w:rFonts w:ascii="Book Antiqua" w:hAnsi="Book Antiqua" w:cs="Arial"/>
          <w:lang w:val="fr-FR"/>
        </w:rPr>
        <w:t xml:space="preserve"> w projekcie pn. „Pora dla seniora”</w:t>
      </w:r>
    </w:p>
    <w:p w:rsidR="00AB4EBF" w:rsidRPr="00E121B2" w:rsidRDefault="00AB4EBF" w:rsidP="00084778">
      <w:pPr>
        <w:jc w:val="both"/>
        <w:rPr>
          <w:rFonts w:ascii="Book Antiqua" w:hAnsi="Book Antiqua" w:cs="Arial"/>
          <w:sz w:val="24"/>
          <w:szCs w:val="24"/>
          <w:lang w:val="fr-FR"/>
        </w:rPr>
      </w:pPr>
    </w:p>
    <w:p w:rsidR="00AB4EBF" w:rsidRPr="00E121B2" w:rsidRDefault="00AB4EBF" w:rsidP="00AB4EBF">
      <w:pPr>
        <w:jc w:val="center"/>
        <w:rPr>
          <w:rFonts w:ascii="Book Antiqua" w:eastAsia="Times New Roman" w:hAnsi="Book Antiqua" w:cs="Arial"/>
          <w:b/>
          <w:sz w:val="28"/>
          <w:szCs w:val="28"/>
          <w:lang w:eastAsia="pl-PL"/>
        </w:rPr>
      </w:pPr>
      <w:r w:rsidRPr="00E121B2">
        <w:rPr>
          <w:rFonts w:ascii="Book Antiqua" w:eastAsia="Times New Roman" w:hAnsi="Book Antiqua" w:cs="Arial"/>
          <w:b/>
          <w:sz w:val="28"/>
          <w:szCs w:val="28"/>
          <w:lang w:eastAsia="pl-PL"/>
        </w:rPr>
        <w:t>O Ś W I A D C Z E N I E</w:t>
      </w:r>
    </w:p>
    <w:p w:rsidR="002446FD" w:rsidRPr="00E121B2" w:rsidRDefault="00AB4EBF" w:rsidP="00AB4EBF">
      <w:pPr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E121B2">
        <w:rPr>
          <w:rFonts w:ascii="Book Antiqua" w:eastAsia="Times New Roman" w:hAnsi="Book Antiqua" w:cs="Arial"/>
          <w:sz w:val="24"/>
          <w:szCs w:val="24"/>
          <w:lang w:eastAsia="pl-PL"/>
        </w:rPr>
        <w:t>Uczestnika/Uczestniczki Projektu dotyczące spełniania przynależności do grup określonych</w:t>
      </w:r>
      <w:r w:rsidRPr="00E121B2">
        <w:rPr>
          <w:rFonts w:ascii="Book Antiqua" w:eastAsia="Times New Roman" w:hAnsi="Book Antiqua" w:cs="Arial"/>
          <w:sz w:val="24"/>
          <w:szCs w:val="24"/>
          <w:lang w:eastAsia="pl-PL"/>
        </w:rPr>
        <w:br/>
        <w:t xml:space="preserve"> w kryterium formalnym specyficznym nr 5  w regulaminie konkursu.</w:t>
      </w:r>
    </w:p>
    <w:p w:rsidR="00AC06DC" w:rsidRDefault="00AC06DC" w:rsidP="00AC06DC">
      <w:pPr>
        <w:jc w:val="both"/>
        <w:rPr>
          <w:rFonts w:ascii="Book Antiqua" w:hAnsi="Book Antiqua"/>
          <w:sz w:val="24"/>
          <w:szCs w:val="24"/>
        </w:rPr>
      </w:pPr>
      <w:r w:rsidRPr="00E121B2">
        <w:rPr>
          <w:rFonts w:ascii="Book Antiqua" w:hAnsi="Book Antiqua"/>
          <w:sz w:val="24"/>
          <w:szCs w:val="24"/>
        </w:rPr>
        <w:t>Oświadczam, że</w:t>
      </w:r>
      <w:r w:rsidR="00E55E90">
        <w:rPr>
          <w:rStyle w:val="Odwoanieprzypisudolnego"/>
          <w:rFonts w:ascii="Book Antiqua" w:hAnsi="Book Antiqua"/>
          <w:sz w:val="24"/>
          <w:szCs w:val="24"/>
        </w:rPr>
        <w:footnoteReference w:id="1"/>
      </w:r>
      <w:r w:rsidRPr="00E121B2">
        <w:rPr>
          <w:rFonts w:ascii="Book Antiqua" w:hAnsi="Book Antiqua"/>
          <w:sz w:val="24"/>
          <w:szCs w:val="24"/>
        </w:rPr>
        <w:t>:</w:t>
      </w:r>
    </w:p>
    <w:p w:rsidR="00E55E90" w:rsidRPr="00DB4EC7" w:rsidRDefault="00E55E90" w:rsidP="00E55E90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- jestem/ nie jestem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/członkiem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rodziny zagrożone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j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ubóstwem lub wykluczeniem społecznym doświadczające wielokrotnego wykluczenia społecznego rozumianego jako wykluczenie z powodu więcej niż jednej z przesłanek, o których mowa w rozdziale 3 pkt 11 Wytycznych w zakresie realizacji przedsięwzięć w obszarze włączenia społecznego i zwalczania ubóstwa z wykorzystaniem środków Europejskiego Funduszu Społecznego i Europejskiego Funduszu Rozwoju Regionalnego na lata 2014 – 2020, </w:t>
      </w:r>
    </w:p>
    <w:p w:rsidR="00E55E90" w:rsidRPr="00DB4EC7" w:rsidRDefault="00E55E90" w:rsidP="00E55E90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- 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jestem / nie jestem o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o znacznym lub umiarkowanym stopniu niepełnosprawności,</w:t>
      </w:r>
    </w:p>
    <w:p w:rsidR="00E55E90" w:rsidRPr="00DB4EC7" w:rsidRDefault="00E55E90" w:rsidP="00E55E90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- 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jestem / nie jestem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z ni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epełnosprawnością sprzężoną lub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z zaburzeniami psychicznymi, 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/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z niepełnosprawnością intelektualną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/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z całościowymi zaburzeniami rozwojowymi,</w:t>
      </w:r>
    </w:p>
    <w:p w:rsidR="00E55E90" w:rsidRPr="00DB4EC7" w:rsidRDefault="00E55E90" w:rsidP="00E55E90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- 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jestem / nie jestem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ą z niepełnosprawnościami /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niesamodzieln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, których dochód nie przekracza 150% właściwego kryterium dochodowego, o którym mowa w ustawie z dnia 12 marca 2004 r. o pomocy społecznej (na osobę samotnie gospodarującą lub na osobę w rodzinie),</w:t>
      </w:r>
    </w:p>
    <w:p w:rsidR="00E55E90" w:rsidRPr="00560F27" w:rsidRDefault="00E55E90" w:rsidP="00E55E90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pl-PL"/>
        </w:rPr>
      </w:pP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-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 xml:space="preserve">jestem / nie jestem 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>osob</w:t>
      </w:r>
      <w:r>
        <w:rPr>
          <w:rFonts w:ascii="Book Antiqua" w:eastAsia="Times New Roman" w:hAnsi="Book Antiqua" w:cs="Arial"/>
          <w:sz w:val="24"/>
          <w:szCs w:val="24"/>
          <w:lang w:eastAsia="pl-PL"/>
        </w:rPr>
        <w:t>ą</w:t>
      </w:r>
      <w:r w:rsidRPr="00DB4EC7">
        <w:rPr>
          <w:rFonts w:ascii="Book Antiqua" w:eastAsia="Times New Roman" w:hAnsi="Book Antiqua" w:cs="Arial"/>
          <w:sz w:val="24"/>
          <w:szCs w:val="24"/>
          <w:lang w:eastAsia="pl-PL"/>
        </w:rPr>
        <w:t xml:space="preserve"> lub rodziny korzystające z Programu Operacyjnego Pomoc Żywnościowa 2014-2020-  zakres wsparcia tych osób w ramach projektu jest komplementarny i uzupełnia działania współfinansowane z PO PŻ w ramach działań towarzyszących.</w:t>
      </w:r>
    </w:p>
    <w:p w:rsidR="00E55E90" w:rsidRDefault="00E55E90" w:rsidP="00AC06DC">
      <w:pPr>
        <w:jc w:val="both"/>
        <w:rPr>
          <w:rFonts w:ascii="Book Antiqua" w:hAnsi="Book Antiqua"/>
          <w:sz w:val="24"/>
          <w:szCs w:val="24"/>
        </w:rPr>
      </w:pPr>
    </w:p>
    <w:p w:rsidR="00AC06DC" w:rsidRPr="00E121B2" w:rsidRDefault="00AC06DC" w:rsidP="00AC06DC">
      <w:pPr>
        <w:jc w:val="both"/>
        <w:rPr>
          <w:rFonts w:ascii="Book Antiqua" w:hAnsi="Book Antiqua"/>
          <w:sz w:val="24"/>
          <w:szCs w:val="24"/>
        </w:rPr>
      </w:pPr>
      <w:r w:rsidRPr="00E121B2">
        <w:rPr>
          <w:rFonts w:ascii="Book Antiqua" w:hAnsi="Book Antiqua"/>
          <w:sz w:val="24"/>
          <w:szCs w:val="24"/>
        </w:rPr>
        <w:t>Uprzedzony/a o odpowiedzialności karnej wynikającej z art. 233 § 1 KK („ Kto składa zeznanie mające służyć za dowód w postępowaniu sądowym lub innym postępowaniu prowadzonym na podstawie ustawy, zeznaje nieprawdę lub prawdę zataja, podlega karze pozbawienia wolności do lat 3”) niniejszym oświadczam, że dane podane przeze mnie są zgodne z prawdą.</w:t>
      </w:r>
    </w:p>
    <w:p w:rsidR="00AC06DC" w:rsidRPr="00E121B2" w:rsidRDefault="00AC06DC" w:rsidP="00AB4EBF">
      <w:pPr>
        <w:jc w:val="both"/>
        <w:rPr>
          <w:rFonts w:ascii="Book Antiqua" w:hAnsi="Book Antiqua"/>
          <w:sz w:val="24"/>
          <w:szCs w:val="24"/>
        </w:rPr>
      </w:pPr>
    </w:p>
    <w:p w:rsidR="002674BC" w:rsidRPr="00333585" w:rsidRDefault="002674BC" w:rsidP="002674BC">
      <w:pPr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.............................................                                      </w:t>
      </w:r>
      <w:r w:rsidR="00E55E90">
        <w:rPr>
          <w:rFonts w:ascii="Book Antiqua" w:eastAsia="Times New Roman" w:hAnsi="Book Antiqua" w:cs="Arial"/>
          <w:lang w:eastAsia="pl-PL"/>
        </w:rPr>
        <w:t xml:space="preserve">      </w:t>
      </w:r>
      <w:r w:rsidRPr="00333585">
        <w:rPr>
          <w:rFonts w:ascii="Book Antiqua" w:eastAsia="Times New Roman" w:hAnsi="Book Antiqua" w:cs="Arial"/>
          <w:lang w:eastAsia="pl-PL"/>
        </w:rPr>
        <w:t xml:space="preserve">      ……………………………………………………..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      Miejscowość, data                                                                         Czytelny podpis </w:t>
      </w: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2674BC" w:rsidRPr="00333585" w:rsidRDefault="002674BC" w:rsidP="002674BC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3D7D34" w:rsidRPr="00E55E90" w:rsidRDefault="003D7D34" w:rsidP="00E55E90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sectPr w:rsidR="003D7D34" w:rsidRPr="00E55E90" w:rsidSect="00084778">
      <w:headerReference w:type="default" r:id="rId8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091" w:rsidRDefault="00D00091" w:rsidP="00753918">
      <w:pPr>
        <w:spacing w:after="0" w:line="240" w:lineRule="auto"/>
      </w:pPr>
      <w:r>
        <w:separator/>
      </w:r>
    </w:p>
  </w:endnote>
  <w:endnote w:type="continuationSeparator" w:id="0">
    <w:p w:rsidR="00D00091" w:rsidRDefault="00D00091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091" w:rsidRDefault="00D00091" w:rsidP="00753918">
      <w:pPr>
        <w:spacing w:after="0" w:line="240" w:lineRule="auto"/>
      </w:pPr>
      <w:r>
        <w:separator/>
      </w:r>
    </w:p>
  </w:footnote>
  <w:footnote w:type="continuationSeparator" w:id="0">
    <w:p w:rsidR="00D00091" w:rsidRDefault="00D00091" w:rsidP="00753918">
      <w:pPr>
        <w:spacing w:after="0" w:line="240" w:lineRule="auto"/>
      </w:pPr>
      <w:r>
        <w:continuationSeparator/>
      </w:r>
    </w:p>
  </w:footnote>
  <w:footnote w:id="1">
    <w:p w:rsidR="00E55E90" w:rsidRPr="00E55E90" w:rsidRDefault="00E55E90">
      <w:pPr>
        <w:pStyle w:val="Tekstprzypisudolnego"/>
        <w:rPr>
          <w:rFonts w:ascii="Book Antiqua" w:hAnsi="Book Antiqua"/>
          <w:sz w:val="24"/>
          <w:szCs w:val="24"/>
        </w:rPr>
      </w:pPr>
      <w:r w:rsidRPr="00E55E90">
        <w:rPr>
          <w:rStyle w:val="Odwoanieprzypisudolnego"/>
          <w:rFonts w:ascii="Book Antiqua" w:hAnsi="Book Antiqua"/>
          <w:sz w:val="24"/>
          <w:szCs w:val="24"/>
        </w:rPr>
        <w:footnoteRef/>
      </w:r>
      <w:r w:rsidRPr="00E55E90">
        <w:rPr>
          <w:rFonts w:ascii="Book Antiqua" w:hAnsi="Book Antiqua"/>
          <w:sz w:val="24"/>
          <w:szCs w:val="24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 w15:restartNumberingAfterBreak="0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 w15:restartNumberingAfterBreak="0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 w15:restartNumberingAfterBreak="0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8"/>
    <w:rsid w:val="00012986"/>
    <w:rsid w:val="00084778"/>
    <w:rsid w:val="00086EA9"/>
    <w:rsid w:val="000A4B0F"/>
    <w:rsid w:val="000F14D2"/>
    <w:rsid w:val="00123464"/>
    <w:rsid w:val="00152F26"/>
    <w:rsid w:val="00160EBD"/>
    <w:rsid w:val="001A398F"/>
    <w:rsid w:val="002446FD"/>
    <w:rsid w:val="00255FDD"/>
    <w:rsid w:val="002674BC"/>
    <w:rsid w:val="002A5D95"/>
    <w:rsid w:val="00333585"/>
    <w:rsid w:val="00337E59"/>
    <w:rsid w:val="00380346"/>
    <w:rsid w:val="00390296"/>
    <w:rsid w:val="003D7D34"/>
    <w:rsid w:val="00421266"/>
    <w:rsid w:val="0042156B"/>
    <w:rsid w:val="004A2917"/>
    <w:rsid w:val="0052456B"/>
    <w:rsid w:val="0054166C"/>
    <w:rsid w:val="005619EA"/>
    <w:rsid w:val="00566F48"/>
    <w:rsid w:val="00596CE7"/>
    <w:rsid w:val="005A449A"/>
    <w:rsid w:val="005B16BC"/>
    <w:rsid w:val="005F4C3B"/>
    <w:rsid w:val="00637DE8"/>
    <w:rsid w:val="00672C0A"/>
    <w:rsid w:val="00683908"/>
    <w:rsid w:val="00691258"/>
    <w:rsid w:val="006A6FA5"/>
    <w:rsid w:val="006E28BB"/>
    <w:rsid w:val="0071405B"/>
    <w:rsid w:val="007211C1"/>
    <w:rsid w:val="00727EA1"/>
    <w:rsid w:val="00753918"/>
    <w:rsid w:val="007E62D1"/>
    <w:rsid w:val="00800D28"/>
    <w:rsid w:val="00815529"/>
    <w:rsid w:val="0083536C"/>
    <w:rsid w:val="00844FEA"/>
    <w:rsid w:val="00851A49"/>
    <w:rsid w:val="00897174"/>
    <w:rsid w:val="008A2BA1"/>
    <w:rsid w:val="0090058C"/>
    <w:rsid w:val="00946478"/>
    <w:rsid w:val="00966B49"/>
    <w:rsid w:val="009E5F7E"/>
    <w:rsid w:val="00A413DF"/>
    <w:rsid w:val="00AB157A"/>
    <w:rsid w:val="00AB4EBF"/>
    <w:rsid w:val="00AB7E24"/>
    <w:rsid w:val="00AC06DC"/>
    <w:rsid w:val="00AC7AC2"/>
    <w:rsid w:val="00B417C6"/>
    <w:rsid w:val="00BF3FA7"/>
    <w:rsid w:val="00C40550"/>
    <w:rsid w:val="00CB3771"/>
    <w:rsid w:val="00CB4E85"/>
    <w:rsid w:val="00CD5E2F"/>
    <w:rsid w:val="00CF39B3"/>
    <w:rsid w:val="00D00091"/>
    <w:rsid w:val="00D347E9"/>
    <w:rsid w:val="00D77A91"/>
    <w:rsid w:val="00D808B8"/>
    <w:rsid w:val="00DB6535"/>
    <w:rsid w:val="00DC36FE"/>
    <w:rsid w:val="00DC4B67"/>
    <w:rsid w:val="00E06132"/>
    <w:rsid w:val="00E121B2"/>
    <w:rsid w:val="00E55E90"/>
    <w:rsid w:val="00E91E8C"/>
    <w:rsid w:val="00EB0EA2"/>
    <w:rsid w:val="00EC2318"/>
    <w:rsid w:val="00ED2622"/>
    <w:rsid w:val="00F343BB"/>
    <w:rsid w:val="00F53BC7"/>
    <w:rsid w:val="00F67BD0"/>
    <w:rsid w:val="00F7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91DA-5227-40FB-A91F-A1A6779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F478C-907B-4B34-9F54-ACBC8D93A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Susiec</dc:creator>
  <cp:keywords/>
  <dc:description/>
  <cp:lastModifiedBy>Gmina Susiec</cp:lastModifiedBy>
  <cp:revision>2</cp:revision>
  <cp:lastPrinted>2019-09-19T11:01:00Z</cp:lastPrinted>
  <dcterms:created xsi:type="dcterms:W3CDTF">2018-01-18T12:10:00Z</dcterms:created>
  <dcterms:modified xsi:type="dcterms:W3CDTF">2018-01-18T12:10:00Z</dcterms:modified>
</cp:coreProperties>
</file>